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B0" w:rsidRDefault="008520B0" w:rsidP="008520B0">
      <w:pPr>
        <w:shd w:val="clear" w:color="auto" w:fill="FFFFFF"/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93CD5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оформлению </w:t>
      </w:r>
      <w:r w:rsidR="006221D2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статьи </w:t>
      </w:r>
      <w:r w:rsidRPr="00493CD5">
        <w:rPr>
          <w:rFonts w:ascii="Times New Roman" w:eastAsia="Times New Roman" w:hAnsi="Times New Roman" w:cs="Times New Roman"/>
          <w:b/>
          <w:sz w:val="24"/>
          <w:szCs w:val="24"/>
        </w:rPr>
        <w:t>для печатного сборника конференции</w:t>
      </w:r>
    </w:p>
    <w:p w:rsidR="008520B0" w:rsidRPr="00523512" w:rsidRDefault="008520B0" w:rsidP="008520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81776" w:rsidRPr="0076105F" w:rsidRDefault="00A81776" w:rsidP="00A8177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5B3AE0">
        <w:rPr>
          <w:rStyle w:val="a4"/>
          <w:rFonts w:ascii="Times New Roman" w:hAnsi="Times New Roman" w:cs="Times New Roman"/>
          <w:sz w:val="24"/>
          <w:szCs w:val="24"/>
        </w:rPr>
        <w:t xml:space="preserve">Структура </w:t>
      </w:r>
      <w:r w:rsidR="006221D2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статьи </w:t>
      </w:r>
      <w:r w:rsidRPr="005B3AE0">
        <w:rPr>
          <w:rStyle w:val="a4"/>
          <w:rFonts w:ascii="Times New Roman" w:hAnsi="Times New Roman" w:cs="Times New Roman"/>
          <w:sz w:val="24"/>
          <w:szCs w:val="24"/>
        </w:rPr>
        <w:t xml:space="preserve">для печатного сборника </w:t>
      </w:r>
    </w:p>
    <w:p w:rsidR="00A81776" w:rsidRPr="00493CD5" w:rsidRDefault="00A81776" w:rsidP="00A817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776" w:rsidRPr="00493CD5" w:rsidRDefault="00A81776" w:rsidP="00A8177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93CD5">
        <w:rPr>
          <w:rFonts w:ascii="Times New Roman" w:eastAsia="Times New Roman" w:hAnsi="Times New Roman"/>
          <w:sz w:val="24"/>
          <w:szCs w:val="24"/>
        </w:rPr>
        <w:t xml:space="preserve">Полное название </w:t>
      </w:r>
      <w:r w:rsidR="00911735">
        <w:rPr>
          <w:rFonts w:ascii="Times New Roman" w:eastAsia="Times New Roman" w:hAnsi="Times New Roman"/>
          <w:sz w:val="24"/>
          <w:szCs w:val="24"/>
        </w:rPr>
        <w:t>(на русском и английском языках)</w:t>
      </w:r>
    </w:p>
    <w:p w:rsidR="00A81776" w:rsidRPr="00493CD5" w:rsidRDefault="00A81776" w:rsidP="00A8177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93CD5">
        <w:rPr>
          <w:rFonts w:ascii="Times New Roman" w:eastAsia="Times New Roman" w:hAnsi="Times New Roman"/>
          <w:sz w:val="24"/>
          <w:szCs w:val="24"/>
        </w:rPr>
        <w:t>Имена автор</w:t>
      </w:r>
      <w:proofErr w:type="gramStart"/>
      <w:r w:rsidRPr="00493CD5">
        <w:rPr>
          <w:rFonts w:ascii="Times New Roman" w:eastAsia="Times New Roman" w:hAnsi="Times New Roman"/>
          <w:sz w:val="24"/>
          <w:szCs w:val="24"/>
        </w:rPr>
        <w:t>а(</w:t>
      </w:r>
      <w:proofErr w:type="spellStart"/>
      <w:proofErr w:type="gramEnd"/>
      <w:r w:rsidRPr="00493CD5">
        <w:rPr>
          <w:rFonts w:ascii="Times New Roman" w:eastAsia="Times New Roman" w:hAnsi="Times New Roman"/>
          <w:sz w:val="24"/>
          <w:szCs w:val="24"/>
        </w:rPr>
        <w:t>ов</w:t>
      </w:r>
      <w:proofErr w:type="spellEnd"/>
      <w:r w:rsidRPr="00493CD5">
        <w:rPr>
          <w:rFonts w:ascii="Times New Roman" w:eastAsia="Times New Roman" w:hAnsi="Times New Roman"/>
          <w:sz w:val="24"/>
          <w:szCs w:val="24"/>
        </w:rPr>
        <w:t xml:space="preserve">) </w:t>
      </w:r>
      <w:r w:rsidR="00911735">
        <w:rPr>
          <w:rFonts w:ascii="Times New Roman" w:eastAsia="Times New Roman" w:hAnsi="Times New Roman"/>
          <w:sz w:val="24"/>
          <w:szCs w:val="24"/>
        </w:rPr>
        <w:t>(на русском и английском языках)</w:t>
      </w:r>
    </w:p>
    <w:p w:rsidR="00A81776" w:rsidRPr="006221D2" w:rsidRDefault="00A81776" w:rsidP="00A8177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6221D2">
        <w:rPr>
          <w:rFonts w:ascii="Times New Roman" w:eastAsia="Times New Roman" w:hAnsi="Times New Roman"/>
          <w:sz w:val="24"/>
          <w:szCs w:val="24"/>
        </w:rPr>
        <w:t>Сведения об автор</w:t>
      </w:r>
      <w:proofErr w:type="gramStart"/>
      <w:r w:rsidRPr="006221D2">
        <w:rPr>
          <w:rFonts w:ascii="Times New Roman" w:eastAsia="Times New Roman" w:hAnsi="Times New Roman"/>
          <w:sz w:val="24"/>
          <w:szCs w:val="24"/>
        </w:rPr>
        <w:t>е(</w:t>
      </w:r>
      <w:proofErr w:type="gramEnd"/>
      <w:r w:rsidRPr="006221D2">
        <w:rPr>
          <w:rFonts w:ascii="Times New Roman" w:eastAsia="Times New Roman" w:hAnsi="Times New Roman"/>
          <w:sz w:val="24"/>
          <w:szCs w:val="24"/>
        </w:rPr>
        <w:t xml:space="preserve">ах) </w:t>
      </w:r>
      <w:r w:rsidR="00911735">
        <w:rPr>
          <w:rFonts w:ascii="Times New Roman" w:eastAsia="Times New Roman" w:hAnsi="Times New Roman"/>
          <w:sz w:val="24"/>
          <w:szCs w:val="24"/>
        </w:rPr>
        <w:t>(на русском и английском языках)</w:t>
      </w:r>
    </w:p>
    <w:p w:rsidR="00A81776" w:rsidRPr="00493CD5" w:rsidRDefault="00A81776" w:rsidP="00A8177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93CD5">
        <w:rPr>
          <w:rFonts w:ascii="Times New Roman" w:eastAsia="Times New Roman" w:hAnsi="Times New Roman"/>
          <w:sz w:val="24"/>
          <w:szCs w:val="24"/>
        </w:rPr>
        <w:t xml:space="preserve">Аннотация </w:t>
      </w:r>
      <w:r w:rsidR="00813E9A">
        <w:rPr>
          <w:rFonts w:ascii="Times New Roman" w:eastAsia="Times New Roman" w:hAnsi="Times New Roman"/>
          <w:sz w:val="24"/>
          <w:szCs w:val="24"/>
        </w:rPr>
        <w:t>(на русском и английском языках)</w:t>
      </w:r>
      <w:r w:rsidR="0026440C">
        <w:rPr>
          <w:rFonts w:ascii="Times New Roman" w:eastAsia="Times New Roman" w:hAnsi="Times New Roman"/>
          <w:sz w:val="24"/>
          <w:szCs w:val="24"/>
        </w:rPr>
        <w:t xml:space="preserve">: 50–100 слов: краткое </w:t>
      </w:r>
      <w:r w:rsidRPr="00493CD5">
        <w:rPr>
          <w:rFonts w:ascii="Times New Roman" w:eastAsia="Times New Roman" w:hAnsi="Times New Roman"/>
          <w:sz w:val="24"/>
          <w:szCs w:val="24"/>
        </w:rPr>
        <w:t>содержани</w:t>
      </w:r>
      <w:r w:rsidR="0026440C">
        <w:rPr>
          <w:rFonts w:ascii="Times New Roman" w:eastAsia="Times New Roman" w:hAnsi="Times New Roman"/>
          <w:sz w:val="24"/>
          <w:szCs w:val="24"/>
        </w:rPr>
        <w:t>е</w:t>
      </w:r>
      <w:r w:rsidRPr="00493CD5">
        <w:rPr>
          <w:rFonts w:ascii="Times New Roman" w:eastAsia="Times New Roman" w:hAnsi="Times New Roman"/>
          <w:sz w:val="24"/>
          <w:szCs w:val="24"/>
        </w:rPr>
        <w:t xml:space="preserve"> с акцентом на основную гипотезу и основные выводы</w:t>
      </w:r>
    </w:p>
    <w:p w:rsidR="00A81776" w:rsidRPr="00493CD5" w:rsidRDefault="00A81776" w:rsidP="00A8177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93CD5">
        <w:rPr>
          <w:rFonts w:ascii="Times New Roman" w:eastAsia="Times New Roman" w:hAnsi="Times New Roman"/>
          <w:sz w:val="24"/>
          <w:szCs w:val="24"/>
        </w:rPr>
        <w:t xml:space="preserve">Ключевые слова </w:t>
      </w:r>
      <w:r w:rsidR="00813E9A">
        <w:rPr>
          <w:rFonts w:ascii="Times New Roman" w:eastAsia="Times New Roman" w:hAnsi="Times New Roman"/>
          <w:sz w:val="24"/>
          <w:szCs w:val="24"/>
        </w:rPr>
        <w:t>(на русском и английском языках)</w:t>
      </w:r>
      <w:r w:rsidRPr="00493CD5">
        <w:rPr>
          <w:rFonts w:ascii="Times New Roman" w:eastAsia="Times New Roman" w:hAnsi="Times New Roman"/>
          <w:sz w:val="24"/>
          <w:szCs w:val="24"/>
        </w:rPr>
        <w:t>: 5–10 слов</w:t>
      </w:r>
    </w:p>
    <w:p w:rsidR="00A81776" w:rsidRPr="00493CD5" w:rsidRDefault="00A81776" w:rsidP="00A8177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Основной те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кст </w:t>
      </w:r>
      <w:r w:rsidR="00CE4B89">
        <w:rPr>
          <w:rFonts w:ascii="Times New Roman" w:eastAsia="Times New Roman" w:hAnsi="Times New Roman"/>
          <w:sz w:val="24"/>
          <w:szCs w:val="24"/>
        </w:rPr>
        <w:t>с вв</w:t>
      </w:r>
      <w:proofErr w:type="gramEnd"/>
      <w:r w:rsidR="00CE4B89">
        <w:rPr>
          <w:rFonts w:ascii="Times New Roman" w:eastAsia="Times New Roman" w:hAnsi="Times New Roman"/>
          <w:sz w:val="24"/>
          <w:szCs w:val="24"/>
        </w:rPr>
        <w:t>едением и заключением</w:t>
      </w:r>
      <w:r w:rsidR="00911735">
        <w:rPr>
          <w:rFonts w:ascii="Times New Roman" w:eastAsia="Times New Roman" w:hAnsi="Times New Roman"/>
          <w:sz w:val="24"/>
          <w:szCs w:val="24"/>
        </w:rPr>
        <w:t xml:space="preserve"> (на русском языке)</w:t>
      </w:r>
    </w:p>
    <w:p w:rsidR="00A81776" w:rsidRPr="00493CD5" w:rsidRDefault="00A81776" w:rsidP="00A8177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493CD5">
        <w:rPr>
          <w:rFonts w:ascii="Times New Roman" w:eastAsia="Times New Roman" w:hAnsi="Times New Roman"/>
          <w:sz w:val="24"/>
          <w:szCs w:val="24"/>
        </w:rPr>
        <w:t xml:space="preserve">Ссылки на использованную литературу </w:t>
      </w:r>
    </w:p>
    <w:p w:rsidR="00A81776" w:rsidRPr="00493CD5" w:rsidRDefault="00A81776" w:rsidP="00A81776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A81776" w:rsidRPr="0076105F" w:rsidRDefault="00A81776" w:rsidP="00A81776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76105F">
        <w:rPr>
          <w:rStyle w:val="a4"/>
          <w:rFonts w:ascii="Times New Roman" w:hAnsi="Times New Roman" w:cs="Times New Roman"/>
          <w:sz w:val="24"/>
          <w:szCs w:val="24"/>
        </w:rPr>
        <w:t xml:space="preserve">Оформление </w:t>
      </w:r>
      <w:r w:rsidR="006221D2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статьи </w:t>
      </w:r>
      <w:r w:rsidRPr="0076105F">
        <w:rPr>
          <w:rStyle w:val="a4"/>
          <w:rFonts w:ascii="Times New Roman" w:hAnsi="Times New Roman" w:cs="Times New Roman"/>
          <w:sz w:val="24"/>
          <w:szCs w:val="24"/>
        </w:rPr>
        <w:t>для печатного сборника</w:t>
      </w:r>
    </w:p>
    <w:p w:rsidR="00A81776" w:rsidRPr="00493CD5" w:rsidRDefault="00A81776" w:rsidP="00A8177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1776" w:rsidRPr="006A0CFC" w:rsidRDefault="00A81776" w:rsidP="00A8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CFC">
        <w:rPr>
          <w:rFonts w:ascii="Times New Roman" w:eastAsia="Times New Roman" w:hAnsi="Times New Roman" w:cs="Times New Roman"/>
          <w:sz w:val="24"/>
          <w:szCs w:val="24"/>
        </w:rPr>
        <w:t xml:space="preserve">Текстовый редактор: MS </w:t>
      </w:r>
      <w:proofErr w:type="spellStart"/>
      <w:r w:rsidRPr="006A0CFC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</w:p>
    <w:p w:rsidR="00A81776" w:rsidRPr="006A0CFC" w:rsidRDefault="00A81776" w:rsidP="00A8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CFC">
        <w:rPr>
          <w:rFonts w:ascii="Times New Roman" w:eastAsia="Times New Roman" w:hAnsi="Times New Roman" w:cs="Times New Roman"/>
          <w:sz w:val="24"/>
          <w:szCs w:val="24"/>
        </w:rPr>
        <w:t>Поля: верхнее и нижнее – 2 см, левое – 3 см, правое – 1,5 см</w:t>
      </w:r>
    </w:p>
    <w:p w:rsidR="00A81776" w:rsidRPr="00803540" w:rsidRDefault="00A81776" w:rsidP="00A8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A0CFC">
        <w:rPr>
          <w:rFonts w:ascii="Times New Roman" w:eastAsia="Times New Roman" w:hAnsi="Times New Roman" w:cs="Times New Roman"/>
          <w:sz w:val="24"/>
          <w:szCs w:val="24"/>
        </w:rPr>
        <w:t>рифт</w:t>
      </w:r>
      <w:r w:rsidRPr="006A0C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Times New Roman,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A0CFC">
        <w:rPr>
          <w:rFonts w:ascii="Times New Roman" w:eastAsia="Times New Roman" w:hAnsi="Times New Roman" w:cs="Times New Roman"/>
          <w:sz w:val="24"/>
          <w:szCs w:val="24"/>
        </w:rPr>
        <w:t>азмер</w:t>
      </w:r>
      <w:r w:rsidRPr="006A0C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A0CFC">
        <w:rPr>
          <w:rFonts w:ascii="Times New Roman" w:eastAsia="Times New Roman" w:hAnsi="Times New Roman" w:cs="Times New Roman"/>
          <w:sz w:val="24"/>
          <w:szCs w:val="24"/>
        </w:rPr>
        <w:t>шрифта</w:t>
      </w:r>
      <w:r w:rsidRPr="006A0CFC">
        <w:rPr>
          <w:rFonts w:ascii="Times New Roman" w:eastAsia="Times New Roman" w:hAnsi="Times New Roman" w:cs="Times New Roman"/>
          <w:sz w:val="24"/>
          <w:szCs w:val="24"/>
          <w:lang w:val="en-US"/>
        </w:rPr>
        <w:t>: 1</w:t>
      </w:r>
      <w:r w:rsidR="00803540" w:rsidRPr="00803540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A81776" w:rsidRPr="006A0CFC" w:rsidRDefault="00A81776" w:rsidP="00A8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CFC">
        <w:rPr>
          <w:rFonts w:ascii="Times New Roman" w:eastAsia="Times New Roman" w:hAnsi="Times New Roman" w:cs="Times New Roman"/>
          <w:sz w:val="24"/>
          <w:szCs w:val="24"/>
        </w:rPr>
        <w:t>Межстрочный интервал: одинарный</w:t>
      </w:r>
    </w:p>
    <w:p w:rsidR="00A81776" w:rsidRPr="006A0CFC" w:rsidRDefault="00A81776" w:rsidP="00A8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CFC">
        <w:rPr>
          <w:rFonts w:ascii="Times New Roman" w:eastAsia="Times New Roman" w:hAnsi="Times New Roman" w:cs="Times New Roman"/>
          <w:sz w:val="24"/>
          <w:szCs w:val="24"/>
        </w:rPr>
        <w:t>Выравнивание текста: по ширине</w:t>
      </w:r>
      <w:r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6A0CFC">
        <w:rPr>
          <w:rFonts w:ascii="Times New Roman" w:eastAsia="Times New Roman" w:hAnsi="Times New Roman" w:cs="Times New Roman"/>
          <w:sz w:val="24"/>
          <w:szCs w:val="24"/>
        </w:rPr>
        <w:t>втоматическая расстановка переносов отключена</w:t>
      </w:r>
    </w:p>
    <w:p w:rsidR="00A81776" w:rsidRPr="006A0CFC" w:rsidRDefault="00590066" w:rsidP="00A8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Абзацный отступ: 0,</w:t>
      </w:r>
      <w:r w:rsidR="00A81776" w:rsidRPr="006A0CFC">
        <w:rPr>
          <w:rFonts w:ascii="Times New Roman" w:eastAsia="Times New Roman" w:hAnsi="Times New Roman" w:cs="Times New Roman"/>
          <w:sz w:val="24"/>
          <w:szCs w:val="24"/>
        </w:rPr>
        <w:t>5 см</w:t>
      </w:r>
    </w:p>
    <w:p w:rsidR="00A81776" w:rsidRPr="006A0CFC" w:rsidRDefault="00A81776" w:rsidP="00A8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CFC">
        <w:rPr>
          <w:rFonts w:ascii="Times New Roman" w:eastAsia="Times New Roman" w:hAnsi="Times New Roman" w:cs="Times New Roman"/>
          <w:sz w:val="24"/>
          <w:szCs w:val="24"/>
        </w:rPr>
        <w:t>Нумерация страниц: не ведется</w:t>
      </w:r>
    </w:p>
    <w:p w:rsidR="00A81776" w:rsidRPr="005841EF" w:rsidRDefault="00A81776" w:rsidP="00A8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6F0">
        <w:rPr>
          <w:rFonts w:ascii="Times New Roman" w:eastAsia="Times New Roman" w:hAnsi="Times New Roman" w:cs="Times New Roman"/>
          <w:sz w:val="24"/>
          <w:szCs w:val="24"/>
        </w:rPr>
        <w:t xml:space="preserve">Объем: </w:t>
      </w:r>
      <w:r w:rsidR="00A26DBB">
        <w:rPr>
          <w:rFonts w:ascii="Times New Roman" w:eastAsia="Times New Roman" w:hAnsi="Times New Roman" w:cs="Times New Roman"/>
          <w:sz w:val="24"/>
          <w:szCs w:val="24"/>
        </w:rPr>
        <w:t>до 6</w:t>
      </w:r>
      <w:r w:rsidRPr="00C536F0">
        <w:rPr>
          <w:rFonts w:ascii="Times New Roman" w:eastAsia="Times New Roman" w:hAnsi="Times New Roman" w:cs="Times New Roman"/>
          <w:sz w:val="24"/>
          <w:szCs w:val="24"/>
        </w:rPr>
        <w:t xml:space="preserve"> страниц</w:t>
      </w:r>
      <w:r w:rsidR="00A26DBB">
        <w:rPr>
          <w:rFonts w:ascii="Times New Roman" w:eastAsia="Times New Roman" w:hAnsi="Times New Roman" w:cs="Times New Roman"/>
          <w:sz w:val="24"/>
          <w:szCs w:val="24"/>
        </w:rPr>
        <w:t xml:space="preserve"> (до 22</w:t>
      </w:r>
      <w:r w:rsidR="005841EF" w:rsidRPr="00C536F0">
        <w:rPr>
          <w:rFonts w:ascii="Times New Roman" w:eastAsia="Times New Roman" w:hAnsi="Times New Roman" w:cs="Times New Roman"/>
          <w:sz w:val="24"/>
          <w:szCs w:val="24"/>
        </w:rPr>
        <w:t>000 знаков, считая пробелы)</w:t>
      </w:r>
    </w:p>
    <w:p w:rsidR="00A81776" w:rsidRPr="006A0CFC" w:rsidRDefault="00A81776" w:rsidP="00A8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CFC">
        <w:rPr>
          <w:rFonts w:ascii="Times New Roman" w:eastAsia="Times New Roman" w:hAnsi="Times New Roman" w:cs="Times New Roman"/>
          <w:sz w:val="24"/>
          <w:szCs w:val="24"/>
        </w:rPr>
        <w:t>Список литературы: не более 15 источников</w:t>
      </w:r>
    </w:p>
    <w:p w:rsidR="00A81776" w:rsidRDefault="00A81776" w:rsidP="00A8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F25" w:rsidRDefault="00F15F25" w:rsidP="00A8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6221D2"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печатать прописными буквами по центру, точку в конце заголовка не ставить. Фамилии авторов печатать через запятую строчными буквами по центру страницы под названием тезисов с пробелом в 1 интервал, ученую степень и звание автора не указывать, инициалы помещать перед фамилией.</w:t>
      </w:r>
    </w:p>
    <w:p w:rsidR="00A81776" w:rsidRDefault="00A81776" w:rsidP="00A8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0CFC">
        <w:rPr>
          <w:rFonts w:ascii="Times New Roman" w:eastAsia="Times New Roman" w:hAnsi="Times New Roman" w:cs="Times New Roman"/>
          <w:sz w:val="24"/>
          <w:szCs w:val="24"/>
        </w:rPr>
        <w:t>Заголовки к таблица</w:t>
      </w:r>
      <w:r w:rsidR="00AE53A0">
        <w:rPr>
          <w:rFonts w:ascii="Times New Roman" w:eastAsia="Times New Roman" w:hAnsi="Times New Roman" w:cs="Times New Roman"/>
          <w:sz w:val="24"/>
          <w:szCs w:val="24"/>
        </w:rPr>
        <w:t>м должны быть помещены выше них</w:t>
      </w:r>
      <w:r w:rsidR="00AE53A0" w:rsidRPr="00AE5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3A0">
        <w:rPr>
          <w:rFonts w:ascii="Times New Roman" w:eastAsia="Times New Roman" w:hAnsi="Times New Roman" w:cs="Times New Roman"/>
          <w:sz w:val="24"/>
          <w:szCs w:val="24"/>
        </w:rPr>
        <w:t>(Пример:</w:t>
      </w:r>
      <w:proofErr w:type="gramEnd"/>
      <w:r w:rsidR="00AE53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1EF">
        <w:rPr>
          <w:rFonts w:ascii="Times New Roman" w:eastAsia="Times New Roman" w:hAnsi="Times New Roman" w:cs="Times New Roman"/>
          <w:sz w:val="24"/>
          <w:szCs w:val="24"/>
        </w:rPr>
        <w:t>Таблица 1. Заголовок таблицы</w:t>
      </w:r>
      <w:r w:rsidR="00AE53A0">
        <w:rPr>
          <w:rFonts w:ascii="Times New Roman" w:eastAsia="Times New Roman" w:hAnsi="Times New Roman" w:cs="Times New Roman"/>
          <w:sz w:val="24"/>
          <w:szCs w:val="24"/>
        </w:rPr>
        <w:t>), к иллюстрациям – под ними (Пример:</w:t>
      </w:r>
      <w:r w:rsidR="005841EF">
        <w:rPr>
          <w:rFonts w:ascii="Times New Roman" w:eastAsia="Times New Roman" w:hAnsi="Times New Roman" w:cs="Times New Roman"/>
          <w:sz w:val="24"/>
          <w:szCs w:val="24"/>
        </w:rPr>
        <w:t xml:space="preserve"> Рис. 1. </w:t>
      </w:r>
      <w:proofErr w:type="gramStart"/>
      <w:r w:rsidR="005841EF">
        <w:rPr>
          <w:rFonts w:ascii="Times New Roman" w:eastAsia="Times New Roman" w:hAnsi="Times New Roman" w:cs="Times New Roman"/>
          <w:sz w:val="24"/>
          <w:szCs w:val="24"/>
        </w:rPr>
        <w:t>Заголовок рисунка)</w:t>
      </w:r>
      <w:r w:rsidR="00AE53A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A0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3A0" w:rsidRPr="006A0CFC">
        <w:rPr>
          <w:rFonts w:ascii="Times New Roman" w:eastAsia="Times New Roman" w:hAnsi="Times New Roman" w:cs="Times New Roman"/>
          <w:sz w:val="24"/>
          <w:szCs w:val="24"/>
        </w:rPr>
        <w:t>Иллюстрации и таблицы должны быть пронумерованы арабскими цифрами (1,</w:t>
      </w:r>
      <w:r w:rsidR="00AE53A0">
        <w:rPr>
          <w:rFonts w:ascii="Times New Roman" w:eastAsia="Times New Roman" w:hAnsi="Times New Roman" w:cs="Times New Roman"/>
          <w:sz w:val="24"/>
          <w:szCs w:val="24"/>
        </w:rPr>
        <w:t xml:space="preserve"> 2, …) в порядке их появления</w:t>
      </w:r>
      <w:r w:rsidR="005841EF">
        <w:rPr>
          <w:rFonts w:ascii="Times New Roman" w:eastAsia="Times New Roman" w:hAnsi="Times New Roman" w:cs="Times New Roman"/>
          <w:sz w:val="24"/>
          <w:szCs w:val="24"/>
        </w:rPr>
        <w:t xml:space="preserve"> в тексте</w:t>
      </w:r>
      <w:r w:rsidR="00AE53A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E53A0" w:rsidRPr="006A0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E9A" w:rsidRPr="00813E9A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AE53A0">
        <w:rPr>
          <w:rFonts w:ascii="Times New Roman" w:eastAsia="Times New Roman" w:hAnsi="Times New Roman" w:cs="Times New Roman"/>
          <w:sz w:val="24"/>
          <w:szCs w:val="24"/>
        </w:rPr>
        <w:t>иллюстрации публикуются</w:t>
      </w:r>
      <w:r w:rsidR="00813E9A" w:rsidRPr="00813E9A">
        <w:rPr>
          <w:rFonts w:ascii="Times New Roman" w:eastAsia="Times New Roman" w:hAnsi="Times New Roman" w:cs="Times New Roman"/>
          <w:sz w:val="24"/>
          <w:szCs w:val="24"/>
        </w:rPr>
        <w:t xml:space="preserve"> в черно-белой гамме.</w:t>
      </w:r>
    </w:p>
    <w:p w:rsidR="0026440C" w:rsidRPr="006A0CFC" w:rsidRDefault="0026440C" w:rsidP="00A817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Ссылки на литературу </w:t>
      </w:r>
      <w:r w:rsidR="005841EF">
        <w:rPr>
          <w:rFonts w:ascii="Times New Roman" w:eastAsia="Times New Roman" w:hAnsi="Times New Roman" w:cs="Times New Roman"/>
          <w:sz w:val="24"/>
          <w:szCs w:val="24"/>
        </w:rPr>
        <w:t xml:space="preserve">необходимо указывать </w:t>
      </w:r>
      <w:r w:rsidRPr="00EF0C1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841EF">
        <w:rPr>
          <w:rFonts w:ascii="Times New Roman" w:eastAsia="Times New Roman" w:hAnsi="Times New Roman" w:cs="Times New Roman"/>
          <w:sz w:val="24"/>
          <w:szCs w:val="24"/>
        </w:rPr>
        <w:t xml:space="preserve"> тексте в</w:t>
      </w:r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квадратных скобках, список литературы приводится в конце</w:t>
      </w:r>
      <w:r w:rsidR="005841EF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="00CE4B8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по ГОСТ 7.1–2003.</w:t>
      </w:r>
    </w:p>
    <w:p w:rsidR="00A81776" w:rsidRDefault="00A81776" w:rsidP="00A817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221D2" w:rsidRDefault="00590066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21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Пример оформления </w:t>
      </w:r>
      <w:r w:rsidR="00C536F0">
        <w:rPr>
          <w:rFonts w:ascii="Times New Roman" w:eastAsia="Times New Roman" w:hAnsi="Times New Roman" w:cs="Times New Roman"/>
          <w:b/>
          <w:i/>
          <w:sz w:val="24"/>
          <w:szCs w:val="24"/>
        </w:rPr>
        <w:t>статей</w:t>
      </w:r>
      <w:r w:rsidRPr="006221D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для печатного сборника – в Приложении 1.</w:t>
      </w:r>
    </w:p>
    <w:p w:rsidR="00F15F25" w:rsidRPr="006221D2" w:rsidRDefault="00F15F25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21D2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590066" w:rsidRPr="00590066" w:rsidRDefault="00590066" w:rsidP="0059006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9006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590066" w:rsidRPr="00590066" w:rsidRDefault="00590066" w:rsidP="0059006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81776" w:rsidRPr="00A90CA8" w:rsidRDefault="00A81776" w:rsidP="005900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CA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 оформления </w:t>
      </w:r>
      <w:r w:rsidR="006221D2">
        <w:rPr>
          <w:rFonts w:ascii="Times New Roman" w:eastAsia="Times New Roman" w:hAnsi="Times New Roman" w:cs="Times New Roman"/>
          <w:b/>
          <w:sz w:val="24"/>
          <w:szCs w:val="24"/>
        </w:rPr>
        <w:t>статьи</w:t>
      </w:r>
      <w:r w:rsidR="00F15F25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печатного сборника</w:t>
      </w:r>
    </w:p>
    <w:p w:rsidR="00A81776" w:rsidRDefault="00A81776" w:rsidP="00A81776">
      <w:pPr>
        <w:pStyle w:val="Els-Affiliation"/>
        <w:spacing w:line="240" w:lineRule="auto"/>
        <w:rPr>
          <w:i w:val="0"/>
          <w:sz w:val="24"/>
          <w:szCs w:val="24"/>
          <w:lang w:val="ru-RU"/>
        </w:rPr>
      </w:pPr>
    </w:p>
    <w:p w:rsidR="0026440C" w:rsidRDefault="0026440C" w:rsidP="0026440C">
      <w:pPr>
        <w:pStyle w:val="Default"/>
        <w:jc w:val="center"/>
        <w:rPr>
          <w:b/>
          <w:i/>
        </w:rPr>
      </w:pPr>
      <w:r w:rsidRPr="00DC34C1">
        <w:rPr>
          <w:b/>
          <w:i/>
        </w:rPr>
        <w:t>ЭЛЕКТРОННАЯ И ВИРТУАЛЬНАЯ РЕАЛЬНОСТЬ</w:t>
      </w:r>
    </w:p>
    <w:p w:rsidR="00F15F25" w:rsidRPr="00EF0C1E" w:rsidRDefault="00F15F25" w:rsidP="0026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5F25" w:rsidRPr="00A90CA8" w:rsidRDefault="00F15F25" w:rsidP="0026440C">
      <w:pPr>
        <w:pStyle w:val="Els-Affiliation"/>
        <w:spacing w:line="240" w:lineRule="auto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pt-BR"/>
        </w:rPr>
        <w:t>В.С. Иванов</w:t>
      </w:r>
      <w:r w:rsidRPr="00A90CA8">
        <w:rPr>
          <w:i w:val="0"/>
          <w:sz w:val="24"/>
          <w:szCs w:val="24"/>
          <w:vertAlign w:val="superscript"/>
          <w:lang w:val="pt-BR"/>
        </w:rPr>
        <w:t>a</w:t>
      </w:r>
      <w:r w:rsidRPr="00A90CA8">
        <w:rPr>
          <w:i w:val="0"/>
          <w:sz w:val="24"/>
          <w:szCs w:val="24"/>
          <w:lang w:val="pt-BR"/>
        </w:rPr>
        <w:t>, А.Д. Петров</w:t>
      </w:r>
      <w:r w:rsidRPr="00A90CA8">
        <w:rPr>
          <w:i w:val="0"/>
          <w:sz w:val="24"/>
          <w:szCs w:val="24"/>
          <w:vertAlign w:val="superscript"/>
          <w:lang w:val="pt-BR"/>
        </w:rPr>
        <w:t>b</w:t>
      </w:r>
    </w:p>
    <w:p w:rsidR="00F15F25" w:rsidRPr="00A90CA8" w:rsidRDefault="00F15F25" w:rsidP="002644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0CA8">
        <w:rPr>
          <w:rFonts w:ascii="Times New Roman" w:hAnsi="Times New Roman"/>
          <w:color w:val="000000"/>
          <w:sz w:val="24"/>
          <w:szCs w:val="24"/>
          <w:vertAlign w:val="superscript"/>
          <w:lang w:val="en-US" w:bidi="ru-RU"/>
        </w:rPr>
        <w:t>a</w:t>
      </w:r>
      <w:proofErr w:type="gramEnd"/>
      <w:r w:rsidRPr="00A90CA8">
        <w:rPr>
          <w:rFonts w:ascii="Times New Roman" w:hAnsi="Times New Roman"/>
          <w:color w:val="000000"/>
          <w:sz w:val="24"/>
          <w:szCs w:val="24"/>
          <w:vertAlign w:val="superscript"/>
          <w:lang w:bidi="ru-RU"/>
        </w:rPr>
        <w:t xml:space="preserve"> </w:t>
      </w:r>
      <w:r w:rsidRPr="00A90CA8">
        <w:rPr>
          <w:rFonts w:ascii="Times New Roman" w:hAnsi="Times New Roman"/>
          <w:sz w:val="24"/>
          <w:szCs w:val="24"/>
        </w:rPr>
        <w:t>Национальный исследовательский Томский государственный университет</w:t>
      </w:r>
      <w:r w:rsidRPr="00A90CA8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Томск</w:t>
      </w:r>
      <w:r w:rsidRPr="00A90CA8">
        <w:rPr>
          <w:rFonts w:ascii="Times New Roman" w:hAnsi="Times New Roman"/>
          <w:color w:val="000000"/>
          <w:sz w:val="24"/>
          <w:szCs w:val="24"/>
        </w:rPr>
        <w:t xml:space="preserve">, 634050, 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A90CA8">
        <w:rPr>
          <w:rFonts w:ascii="Times New Roman" w:hAnsi="Times New Roman"/>
          <w:sz w:val="24"/>
          <w:szCs w:val="24"/>
        </w:rPr>
        <w:t xml:space="preserve">; </w:t>
      </w:r>
      <w:r w:rsidRPr="00A90CA8">
        <w:rPr>
          <w:rFonts w:ascii="Times New Roman" w:hAnsi="Times New Roman"/>
          <w:sz w:val="24"/>
          <w:szCs w:val="24"/>
          <w:lang w:val="en-US"/>
        </w:rPr>
        <w:t>e</w:t>
      </w:r>
      <w:r w:rsidRPr="00A90CA8">
        <w:rPr>
          <w:rFonts w:ascii="Times New Roman" w:hAnsi="Times New Roman"/>
          <w:color w:val="000000"/>
          <w:sz w:val="24"/>
          <w:szCs w:val="24"/>
        </w:rPr>
        <w:t>-</w:t>
      </w:r>
      <w:r w:rsidRPr="00A90CA8">
        <w:rPr>
          <w:rFonts w:ascii="Times New Roman" w:hAnsi="Times New Roman"/>
          <w:sz w:val="24"/>
          <w:szCs w:val="24"/>
          <w:lang w:val="en-US"/>
        </w:rPr>
        <w:t>mail</w:t>
      </w:r>
      <w:r w:rsidRPr="00A90CA8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>
          <w:rPr>
            <w:rFonts w:ascii="Times New Roman" w:hAnsi="Times New Roman"/>
            <w:sz w:val="24"/>
            <w:szCs w:val="24"/>
          </w:rPr>
          <w:t>__________</w:t>
        </w:r>
      </w:hyperlink>
      <w:r w:rsidRPr="00A90CA8">
        <w:rPr>
          <w:rFonts w:ascii="Times New Roman" w:hAnsi="Times New Roman"/>
          <w:sz w:val="24"/>
          <w:szCs w:val="24"/>
        </w:rPr>
        <w:t>;</w:t>
      </w:r>
      <w:r w:rsidRPr="00A90CA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телефон</w:t>
      </w:r>
      <w:r w:rsidRPr="00A90CA8">
        <w:rPr>
          <w:rFonts w:ascii="Times New Roman" w:hAnsi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/>
          <w:color w:val="000000"/>
          <w:sz w:val="24"/>
          <w:szCs w:val="24"/>
        </w:rPr>
        <w:t>__________________</w:t>
      </w:r>
    </w:p>
    <w:p w:rsidR="00F15F25" w:rsidRPr="00A90CA8" w:rsidRDefault="00F15F25" w:rsidP="0026440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0CA8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b</w:t>
      </w:r>
      <w:proofErr w:type="gramEnd"/>
      <w:r w:rsidRPr="00A90CA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Сибирский государственный</w:t>
      </w:r>
      <w:r w:rsidRPr="00A90C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медицинский</w:t>
      </w:r>
      <w:r w:rsidRPr="00A90CA8">
        <w:rPr>
          <w:rFonts w:ascii="Times New Roman" w:hAnsi="Times New Roman"/>
          <w:sz w:val="24"/>
          <w:szCs w:val="24"/>
        </w:rPr>
        <w:t xml:space="preserve"> университет</w:t>
      </w:r>
      <w:r w:rsidRPr="00A90CA8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Томск</w:t>
      </w:r>
      <w:r w:rsidRPr="00A90CA8">
        <w:rPr>
          <w:rFonts w:ascii="Times New Roman" w:hAnsi="Times New Roman"/>
          <w:color w:val="000000"/>
          <w:sz w:val="24"/>
          <w:szCs w:val="24"/>
        </w:rPr>
        <w:t xml:space="preserve">, 634050, </w:t>
      </w:r>
      <w:r>
        <w:rPr>
          <w:rFonts w:ascii="Times New Roman" w:hAnsi="Times New Roman"/>
          <w:sz w:val="24"/>
          <w:szCs w:val="24"/>
        </w:rPr>
        <w:t>Российская Федерация</w:t>
      </w:r>
      <w:r w:rsidRPr="00A90CA8">
        <w:rPr>
          <w:rFonts w:ascii="Times New Roman" w:hAnsi="Times New Roman"/>
          <w:sz w:val="24"/>
          <w:szCs w:val="24"/>
        </w:rPr>
        <w:t xml:space="preserve">; </w:t>
      </w:r>
      <w:r w:rsidRPr="00A90CA8">
        <w:rPr>
          <w:rFonts w:ascii="Times New Roman" w:hAnsi="Times New Roman"/>
          <w:sz w:val="24"/>
          <w:szCs w:val="24"/>
          <w:lang w:val="en-US"/>
        </w:rPr>
        <w:t>e</w:t>
      </w:r>
      <w:r w:rsidRPr="00A90CA8">
        <w:rPr>
          <w:rFonts w:ascii="Times New Roman" w:hAnsi="Times New Roman"/>
          <w:color w:val="000000"/>
          <w:sz w:val="24"/>
          <w:szCs w:val="24"/>
        </w:rPr>
        <w:t>-</w:t>
      </w:r>
      <w:r w:rsidRPr="00A90CA8">
        <w:rPr>
          <w:rFonts w:ascii="Times New Roman" w:hAnsi="Times New Roman"/>
          <w:sz w:val="24"/>
          <w:szCs w:val="24"/>
          <w:lang w:val="en-US"/>
        </w:rPr>
        <w:t>mail</w:t>
      </w:r>
      <w:r w:rsidRPr="00A90CA8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>
          <w:rPr>
            <w:rFonts w:ascii="Times New Roman" w:hAnsi="Times New Roman"/>
            <w:sz w:val="24"/>
            <w:szCs w:val="24"/>
          </w:rPr>
          <w:t>__________</w:t>
        </w:r>
      </w:hyperlink>
      <w:r w:rsidRPr="00A90CA8">
        <w:rPr>
          <w:rFonts w:ascii="Times New Roman" w:hAnsi="Times New Roman"/>
          <w:sz w:val="24"/>
          <w:szCs w:val="24"/>
        </w:rPr>
        <w:t>;</w:t>
      </w:r>
      <w:r w:rsidRPr="00A90CA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телефон</w:t>
      </w:r>
      <w:r w:rsidRPr="00A90CA8">
        <w:rPr>
          <w:rFonts w:ascii="Times New Roman" w:hAnsi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/>
          <w:color w:val="000000"/>
          <w:sz w:val="24"/>
          <w:szCs w:val="24"/>
        </w:rPr>
        <w:t>__________________</w:t>
      </w:r>
    </w:p>
    <w:p w:rsidR="00F15F25" w:rsidRDefault="00F15F25" w:rsidP="0026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5F25" w:rsidRDefault="00F15F25" w:rsidP="0026440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В данной статье </w:t>
      </w:r>
      <w:proofErr w:type="gramStart"/>
      <w:r>
        <w:rPr>
          <w:rFonts w:ascii="Times New Roman" w:eastAsia="Times New Roman" w:hAnsi="Times New Roman"/>
          <w:i/>
          <w:sz w:val="24"/>
          <w:szCs w:val="24"/>
        </w:rPr>
        <w:t>рассмотрены</w:t>
      </w:r>
      <w:proofErr w:type="gramEnd"/>
      <w:r>
        <w:rPr>
          <w:rFonts w:ascii="Times New Roman" w:eastAsia="Times New Roman" w:hAnsi="Times New Roman"/>
          <w:i/>
          <w:sz w:val="24"/>
          <w:szCs w:val="24"/>
        </w:rPr>
        <w:t xml:space="preserve"> _________________________. </w:t>
      </w:r>
    </w:p>
    <w:p w:rsidR="00F15F25" w:rsidRDefault="00F15F25" w:rsidP="0026440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77803">
        <w:rPr>
          <w:rFonts w:ascii="Times New Roman" w:eastAsia="Times New Roman" w:hAnsi="Times New Roman"/>
          <w:b/>
          <w:i/>
          <w:sz w:val="24"/>
          <w:szCs w:val="24"/>
        </w:rPr>
        <w:t xml:space="preserve">Ключевые слова: </w:t>
      </w:r>
      <w:r w:rsidR="0026440C">
        <w:rPr>
          <w:rFonts w:ascii="Times New Roman" w:eastAsia="Times New Roman" w:hAnsi="Times New Roman"/>
          <w:i/>
          <w:sz w:val="24"/>
          <w:szCs w:val="24"/>
        </w:rPr>
        <w:t>________________________</w:t>
      </w:r>
      <w:r>
        <w:rPr>
          <w:rFonts w:ascii="Times New Roman" w:eastAsia="Times New Roman" w:hAnsi="Times New Roman"/>
          <w:i/>
          <w:sz w:val="24"/>
          <w:szCs w:val="24"/>
        </w:rPr>
        <w:t>_____</w:t>
      </w:r>
      <w:r w:rsidR="0026440C">
        <w:rPr>
          <w:rFonts w:ascii="Times New Roman" w:eastAsia="Times New Roman" w:hAnsi="Times New Roman"/>
          <w:i/>
          <w:sz w:val="24"/>
          <w:szCs w:val="24"/>
        </w:rPr>
        <w:t>_</w:t>
      </w:r>
      <w:r>
        <w:rPr>
          <w:rFonts w:ascii="Times New Roman" w:eastAsia="Times New Roman" w:hAnsi="Times New Roman"/>
          <w:i/>
          <w:sz w:val="24"/>
          <w:szCs w:val="24"/>
        </w:rPr>
        <w:t>_______.</w:t>
      </w:r>
    </w:p>
    <w:p w:rsidR="00F15F25" w:rsidRDefault="00F15F25" w:rsidP="0026440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F15F25" w:rsidRPr="00AF657B" w:rsidRDefault="00F15F25" w:rsidP="0026440C">
      <w:pPr>
        <w:pStyle w:val="Default"/>
        <w:jc w:val="center"/>
        <w:rPr>
          <w:b/>
          <w:i/>
          <w:lang w:val="en-US"/>
        </w:rPr>
      </w:pPr>
      <w:r w:rsidRPr="00AF657B">
        <w:rPr>
          <w:b/>
          <w:i/>
          <w:lang w:val="en-US"/>
        </w:rPr>
        <w:t>ELECTRONIC AND VIRTUAL REALITY</w:t>
      </w:r>
    </w:p>
    <w:p w:rsidR="00F15F25" w:rsidRPr="00AF657B" w:rsidRDefault="00F15F25" w:rsidP="0026440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F15F25" w:rsidRPr="005D1CF1" w:rsidRDefault="00F15F25" w:rsidP="0026440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5D1CF1">
        <w:rPr>
          <w:rFonts w:ascii="Times New Roman" w:hAnsi="Times New Roman"/>
          <w:bCs/>
          <w:sz w:val="24"/>
          <w:szCs w:val="24"/>
          <w:lang w:val="en-US"/>
        </w:rPr>
        <w:t>.</w:t>
      </w:r>
      <w:r w:rsidR="005841EF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5D1CF1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="005841EF">
        <w:rPr>
          <w:rFonts w:ascii="Times New Roman" w:hAnsi="Times New Roman"/>
          <w:bCs/>
          <w:sz w:val="24"/>
          <w:szCs w:val="24"/>
          <w:lang w:val="en-US"/>
        </w:rPr>
        <w:t>Ivanov</w:t>
      </w:r>
      <w:r w:rsidR="005841EF" w:rsidRPr="005841EF">
        <w:rPr>
          <w:rFonts w:ascii="Times New Roman" w:hAnsi="Times New Roman"/>
          <w:color w:val="000000"/>
          <w:sz w:val="24"/>
          <w:szCs w:val="24"/>
          <w:vertAlign w:val="superscript"/>
          <w:lang w:val="en-US" w:bidi="ru-RU"/>
        </w:rPr>
        <w:t xml:space="preserve"> </w:t>
      </w:r>
      <w:r w:rsidR="005841EF" w:rsidRPr="00A90CA8">
        <w:rPr>
          <w:rFonts w:ascii="Times New Roman" w:hAnsi="Times New Roman"/>
          <w:color w:val="000000"/>
          <w:sz w:val="24"/>
          <w:szCs w:val="24"/>
          <w:vertAlign w:val="superscript"/>
          <w:lang w:val="en-US" w:bidi="ru-RU"/>
        </w:rPr>
        <w:t>a</w:t>
      </w:r>
      <w:r w:rsidR="005841EF">
        <w:rPr>
          <w:rFonts w:ascii="Times New Roman" w:hAnsi="Times New Roman"/>
          <w:bCs/>
          <w:sz w:val="24"/>
          <w:szCs w:val="24"/>
          <w:lang w:val="en-US"/>
        </w:rPr>
        <w:t xml:space="preserve">, A.D. </w:t>
      </w:r>
      <w:proofErr w:type="spellStart"/>
      <w:r w:rsidR="005841EF">
        <w:rPr>
          <w:rFonts w:ascii="Times New Roman" w:hAnsi="Times New Roman"/>
          <w:bCs/>
          <w:sz w:val="24"/>
          <w:szCs w:val="24"/>
          <w:lang w:val="en-US"/>
        </w:rPr>
        <w:t>Petrov</w:t>
      </w:r>
      <w:proofErr w:type="spellEnd"/>
      <w:r w:rsidR="005841EF" w:rsidRPr="005841EF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="005841EF" w:rsidRPr="00A90CA8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b</w:t>
      </w:r>
    </w:p>
    <w:p w:rsidR="00F15F25" w:rsidRDefault="005841EF" w:rsidP="002644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A90CA8">
        <w:rPr>
          <w:rFonts w:ascii="Times New Roman" w:hAnsi="Times New Roman"/>
          <w:color w:val="000000"/>
          <w:sz w:val="24"/>
          <w:szCs w:val="24"/>
          <w:vertAlign w:val="superscript"/>
          <w:lang w:val="en-US" w:bidi="ru-RU"/>
        </w:rPr>
        <w:t>a</w:t>
      </w:r>
      <w:proofErr w:type="gramEnd"/>
      <w:r w:rsidRPr="005D1C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15F25" w:rsidRPr="005D1CF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National Research Tomsk State University</w:t>
      </w:r>
    </w:p>
    <w:p w:rsidR="005841EF" w:rsidRPr="005D1CF1" w:rsidRDefault="005841EF" w:rsidP="0026440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A90CA8">
        <w:rPr>
          <w:rFonts w:ascii="Times New Roman" w:hAnsi="Times New Roman"/>
          <w:color w:val="000000"/>
          <w:sz w:val="24"/>
          <w:szCs w:val="24"/>
          <w:vertAlign w:val="superscript"/>
          <w:lang w:val="en-US"/>
        </w:rPr>
        <w:t>b</w:t>
      </w:r>
      <w:proofErr w:type="gramEnd"/>
      <w:r w:rsidRPr="005841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Siberian State Medical University</w:t>
      </w:r>
    </w:p>
    <w:p w:rsidR="00F15F25" w:rsidRPr="005D1CF1" w:rsidRDefault="00F15F25" w:rsidP="0026440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:rsidR="00F15F25" w:rsidRPr="00D21153" w:rsidRDefault="0026440C" w:rsidP="0026440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en-US"/>
        </w:rPr>
      </w:pPr>
      <w:r w:rsidRPr="00435C3D">
        <w:rPr>
          <w:rFonts w:ascii="Times New Roman" w:hAnsi="Times New Roman" w:cs="Times New Roman"/>
          <w:i/>
          <w:sz w:val="24"/>
          <w:szCs w:val="24"/>
          <w:lang w:val="en-US"/>
        </w:rPr>
        <w:t>The article describes</w:t>
      </w:r>
      <w:r w:rsidR="00F15F25" w:rsidRPr="009E0E14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="00F15F25" w:rsidRPr="005841EF">
        <w:rPr>
          <w:rFonts w:ascii="Times New Roman" w:eastAsia="Times New Roman" w:hAnsi="Times New Roman"/>
          <w:i/>
          <w:sz w:val="24"/>
          <w:szCs w:val="24"/>
          <w:lang w:val="en-US"/>
        </w:rPr>
        <w:t>__________________________________</w:t>
      </w:r>
      <w:r w:rsidR="00F15F25">
        <w:rPr>
          <w:rFonts w:ascii="Times New Roman" w:eastAsia="Times New Roman" w:hAnsi="Times New Roman"/>
          <w:i/>
          <w:sz w:val="24"/>
          <w:szCs w:val="24"/>
          <w:lang w:val="en-US"/>
        </w:rPr>
        <w:t>.</w:t>
      </w:r>
    </w:p>
    <w:p w:rsidR="00F15F25" w:rsidRPr="00C536F0" w:rsidRDefault="00F15F25" w:rsidP="0026440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en-US"/>
        </w:rPr>
        <w:t>Keywords</w:t>
      </w:r>
      <w:r w:rsidRPr="00C536F0">
        <w:rPr>
          <w:rFonts w:ascii="Times New Roman" w:eastAsia="Times New Roman" w:hAnsi="Times New Roman"/>
          <w:b/>
          <w:i/>
          <w:sz w:val="24"/>
          <w:szCs w:val="24"/>
        </w:rPr>
        <w:t xml:space="preserve">: </w:t>
      </w:r>
      <w:r w:rsidR="0026440C" w:rsidRPr="00C536F0">
        <w:rPr>
          <w:rFonts w:ascii="Times New Roman" w:eastAsia="Times New Roman" w:hAnsi="Times New Roman"/>
          <w:i/>
          <w:sz w:val="24"/>
          <w:szCs w:val="24"/>
        </w:rPr>
        <w:t>__________________________________________.</w:t>
      </w:r>
    </w:p>
    <w:p w:rsidR="00F15F25" w:rsidRPr="00C536F0" w:rsidRDefault="00F15F25" w:rsidP="0026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F25" w:rsidRPr="00EF0C1E" w:rsidRDefault="00F15F25" w:rsidP="00E9304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текст </w:t>
      </w:r>
      <w:proofErr w:type="spellStart"/>
      <w:proofErr w:type="gram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proofErr w:type="gram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proofErr w:type="gram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0C1E">
        <w:rPr>
          <w:rFonts w:ascii="Times New Roman" w:eastAsia="Times New Roman" w:hAnsi="Times New Roman" w:cs="Times New Roman"/>
          <w:sz w:val="24"/>
          <w:szCs w:val="24"/>
        </w:rPr>
        <w:t>текст</w:t>
      </w:r>
      <w:proofErr w:type="spellEnd"/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5F25" w:rsidRPr="00EF0C1E" w:rsidRDefault="00F15F25" w:rsidP="0026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F25" w:rsidRDefault="00F15F25" w:rsidP="002644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C1E">
        <w:rPr>
          <w:rFonts w:ascii="Times New Roman" w:eastAsia="Times New Roman" w:hAnsi="Times New Roman" w:cs="Times New Roman"/>
          <w:sz w:val="24"/>
          <w:szCs w:val="24"/>
        </w:rPr>
        <w:t xml:space="preserve">Литература </w:t>
      </w:r>
    </w:p>
    <w:p w:rsidR="00F15F25" w:rsidRPr="008D3B22" w:rsidRDefault="00F15F25" w:rsidP="0026440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B22">
        <w:rPr>
          <w:rFonts w:ascii="Times New Roman" w:eastAsia="Times New Roman" w:hAnsi="Times New Roman" w:cs="Times New Roman"/>
          <w:sz w:val="24"/>
          <w:szCs w:val="24"/>
        </w:rPr>
        <w:t>Преподавание в сети Интернет : учеб. пособие</w:t>
      </w:r>
      <w:proofErr w:type="gramStart"/>
      <w:r w:rsidRPr="008D3B22">
        <w:rPr>
          <w:rFonts w:ascii="Times New Roman" w:eastAsia="Times New Roman" w:hAnsi="Times New Roman" w:cs="Times New Roman"/>
          <w:sz w:val="24"/>
          <w:szCs w:val="24"/>
        </w:rPr>
        <w:t xml:space="preserve"> / О</w:t>
      </w:r>
      <w:proofErr w:type="gramEnd"/>
      <w:r w:rsidRPr="008D3B22">
        <w:rPr>
          <w:rFonts w:ascii="Times New Roman" w:eastAsia="Times New Roman" w:hAnsi="Times New Roman" w:cs="Times New Roman"/>
          <w:sz w:val="24"/>
          <w:szCs w:val="24"/>
        </w:rPr>
        <w:t>тв. редактор В.И. Солдаткин. –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B2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8D3B22">
        <w:rPr>
          <w:rFonts w:ascii="Times New Roman" w:eastAsia="Times New Roman" w:hAnsi="Times New Roman" w:cs="Times New Roman"/>
          <w:sz w:val="24"/>
          <w:szCs w:val="24"/>
        </w:rPr>
        <w:t xml:space="preserve"> Высшая школа, 2003. – 792 с.</w:t>
      </w:r>
    </w:p>
    <w:p w:rsidR="00F15F25" w:rsidRPr="008D3B22" w:rsidRDefault="00F15F25" w:rsidP="0026440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B22">
        <w:rPr>
          <w:rFonts w:ascii="Times New Roman" w:eastAsia="Times New Roman" w:hAnsi="Times New Roman" w:cs="Times New Roman"/>
          <w:sz w:val="24"/>
          <w:szCs w:val="24"/>
        </w:rPr>
        <w:t>Системы набора иностранных студентов в классические университеты : учеб</w:t>
      </w:r>
      <w:proofErr w:type="gramStart"/>
      <w:r w:rsidRPr="008D3B2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D3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3B2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D3B22">
        <w:rPr>
          <w:rFonts w:ascii="Times New Roman" w:eastAsia="Times New Roman" w:hAnsi="Times New Roman" w:cs="Times New Roman"/>
          <w:sz w:val="24"/>
          <w:szCs w:val="24"/>
        </w:rPr>
        <w:t xml:space="preserve">особие / Д. П. </w:t>
      </w:r>
      <w:proofErr w:type="spellStart"/>
      <w:r w:rsidRPr="008D3B22">
        <w:rPr>
          <w:rFonts w:ascii="Times New Roman" w:eastAsia="Times New Roman" w:hAnsi="Times New Roman" w:cs="Times New Roman"/>
          <w:sz w:val="24"/>
          <w:szCs w:val="24"/>
        </w:rPr>
        <w:t>Билибин</w:t>
      </w:r>
      <w:proofErr w:type="spellEnd"/>
      <w:r w:rsidRPr="008D3B22">
        <w:rPr>
          <w:rFonts w:ascii="Times New Roman" w:eastAsia="Times New Roman" w:hAnsi="Times New Roman" w:cs="Times New Roman"/>
          <w:sz w:val="24"/>
          <w:szCs w:val="24"/>
        </w:rPr>
        <w:t xml:space="preserve"> [и др.]. – М.</w:t>
      </w:r>
      <w:proofErr w:type="gramStart"/>
      <w:r w:rsidRPr="008D3B2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8D3B22">
        <w:rPr>
          <w:rFonts w:ascii="Times New Roman" w:eastAsia="Times New Roman" w:hAnsi="Times New Roman" w:cs="Times New Roman"/>
          <w:sz w:val="24"/>
          <w:szCs w:val="24"/>
        </w:rPr>
        <w:t xml:space="preserve"> РУДН, 2008. – 382 с.</w:t>
      </w:r>
    </w:p>
    <w:p w:rsidR="00F15F25" w:rsidRDefault="00F15F25" w:rsidP="0026440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B22">
        <w:rPr>
          <w:rFonts w:ascii="Times New Roman" w:eastAsia="Times New Roman" w:hAnsi="Times New Roman" w:cs="Times New Roman"/>
          <w:sz w:val="24"/>
          <w:szCs w:val="24"/>
        </w:rPr>
        <w:t xml:space="preserve">Интернационализация российских вузов: китайский вектор [Электронный ресурс] / [Н. Е. </w:t>
      </w:r>
      <w:proofErr w:type="spellStart"/>
      <w:r w:rsidRPr="008D3B22">
        <w:rPr>
          <w:rFonts w:ascii="Times New Roman" w:eastAsia="Times New Roman" w:hAnsi="Times New Roman" w:cs="Times New Roman"/>
          <w:sz w:val="24"/>
          <w:szCs w:val="24"/>
        </w:rPr>
        <w:t>Боревская</w:t>
      </w:r>
      <w:proofErr w:type="spellEnd"/>
      <w:r w:rsidRPr="008D3B22">
        <w:rPr>
          <w:rFonts w:ascii="Times New Roman" w:eastAsia="Times New Roman" w:hAnsi="Times New Roman" w:cs="Times New Roman"/>
          <w:sz w:val="24"/>
          <w:szCs w:val="24"/>
        </w:rPr>
        <w:t xml:space="preserve"> и др.] – М. : </w:t>
      </w:r>
      <w:proofErr w:type="spellStart"/>
      <w:r w:rsidRPr="008D3B22">
        <w:rPr>
          <w:rFonts w:ascii="Times New Roman" w:eastAsia="Times New Roman" w:hAnsi="Times New Roman" w:cs="Times New Roman"/>
          <w:sz w:val="24"/>
          <w:szCs w:val="24"/>
        </w:rPr>
        <w:t>Спецкнига</w:t>
      </w:r>
      <w:proofErr w:type="spellEnd"/>
      <w:r w:rsidRPr="008D3B22">
        <w:rPr>
          <w:rFonts w:ascii="Times New Roman" w:eastAsia="Times New Roman" w:hAnsi="Times New Roman" w:cs="Times New Roman"/>
          <w:sz w:val="24"/>
          <w:szCs w:val="24"/>
        </w:rPr>
        <w:t>, 2013. – 72 с. – Электрон</w:t>
      </w:r>
      <w:proofErr w:type="gramStart"/>
      <w:r w:rsidRPr="008D3B2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D3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3B2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D3B22">
        <w:rPr>
          <w:rFonts w:ascii="Times New Roman" w:eastAsia="Times New Roman" w:hAnsi="Times New Roman" w:cs="Times New Roman"/>
          <w:sz w:val="24"/>
          <w:szCs w:val="24"/>
        </w:rPr>
        <w:t xml:space="preserve">ерсия </w:t>
      </w:r>
      <w:proofErr w:type="spellStart"/>
      <w:r w:rsidRPr="008D3B22">
        <w:rPr>
          <w:rFonts w:ascii="Times New Roman" w:eastAsia="Times New Roman" w:hAnsi="Times New Roman" w:cs="Times New Roman"/>
          <w:sz w:val="24"/>
          <w:szCs w:val="24"/>
        </w:rPr>
        <w:t>печат</w:t>
      </w:r>
      <w:proofErr w:type="spellEnd"/>
      <w:r w:rsidRPr="008D3B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D3B22">
        <w:rPr>
          <w:rFonts w:ascii="Times New Roman" w:eastAsia="Times New Roman" w:hAnsi="Times New Roman" w:cs="Times New Roman"/>
          <w:sz w:val="24"/>
          <w:szCs w:val="24"/>
        </w:rPr>
        <w:t>публ</w:t>
      </w:r>
      <w:proofErr w:type="spellEnd"/>
      <w:r w:rsidRPr="008D3B22">
        <w:rPr>
          <w:rFonts w:ascii="Times New Roman" w:eastAsia="Times New Roman" w:hAnsi="Times New Roman" w:cs="Times New Roman"/>
          <w:sz w:val="24"/>
          <w:szCs w:val="24"/>
        </w:rPr>
        <w:t>. – URL: http://russiancouncil.ru/common/upload/Report13-2013lrus.pdf (дата обращения: 15.0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D3B22">
        <w:rPr>
          <w:rFonts w:ascii="Times New Roman" w:eastAsia="Times New Roman" w:hAnsi="Times New Roman" w:cs="Times New Roman"/>
          <w:sz w:val="24"/>
          <w:szCs w:val="24"/>
        </w:rPr>
        <w:t>.2015).</w:t>
      </w:r>
    </w:p>
    <w:p w:rsidR="00F15F25" w:rsidRPr="0026440C" w:rsidRDefault="00F15F25" w:rsidP="0026440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B22">
        <w:rPr>
          <w:rFonts w:ascii="Times New Roman" w:eastAsia="Times New Roman" w:hAnsi="Times New Roman" w:cs="Times New Roman"/>
          <w:sz w:val="24"/>
          <w:szCs w:val="24"/>
        </w:rPr>
        <w:t>МАГИСТРАТУРА</w:t>
      </w:r>
      <w:proofErr w:type="gramStart"/>
      <w:r w:rsidRPr="008D3B22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8D3B22">
        <w:rPr>
          <w:rFonts w:ascii="Times New Roman" w:eastAsia="Times New Roman" w:hAnsi="Times New Roman" w:cs="Times New Roman"/>
          <w:sz w:val="24"/>
          <w:szCs w:val="24"/>
        </w:rPr>
        <w:t>У [Электронный ресурс]. – Электрон</w:t>
      </w:r>
      <w:proofErr w:type="gramStart"/>
      <w:r w:rsidRPr="008D3B2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D3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D3B2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8D3B22">
        <w:rPr>
          <w:rFonts w:ascii="Times New Roman" w:eastAsia="Times New Roman" w:hAnsi="Times New Roman" w:cs="Times New Roman"/>
          <w:sz w:val="24"/>
          <w:szCs w:val="24"/>
        </w:rPr>
        <w:t>ан. – [S. l.], 2012–2013. – URL: http://magistratura.su (дата обращения: 16.0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D3B22">
        <w:rPr>
          <w:rFonts w:ascii="Times New Roman" w:eastAsia="Times New Roman" w:hAnsi="Times New Roman" w:cs="Times New Roman"/>
          <w:sz w:val="24"/>
          <w:szCs w:val="24"/>
        </w:rPr>
        <w:t>.2015).</w:t>
      </w:r>
    </w:p>
    <w:p w:rsidR="00F15F25" w:rsidRPr="00A90CA8" w:rsidRDefault="00F15F25" w:rsidP="00A8177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sectPr w:rsidR="00F15F25" w:rsidRPr="00A90CA8" w:rsidSect="00F21F39">
      <w:pgSz w:w="11906" w:h="16838"/>
      <w:pgMar w:top="568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BD7"/>
    <w:multiLevelType w:val="hybridMultilevel"/>
    <w:tmpl w:val="2DD2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42A6"/>
    <w:multiLevelType w:val="hybridMultilevel"/>
    <w:tmpl w:val="26ECB112"/>
    <w:lvl w:ilvl="0" w:tplc="B6741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FD"/>
    <w:rsid w:val="0026440C"/>
    <w:rsid w:val="003A1E1D"/>
    <w:rsid w:val="004D7E04"/>
    <w:rsid w:val="005841EF"/>
    <w:rsid w:val="00590066"/>
    <w:rsid w:val="005D4EFD"/>
    <w:rsid w:val="006221D2"/>
    <w:rsid w:val="006D498C"/>
    <w:rsid w:val="0070104A"/>
    <w:rsid w:val="0079113B"/>
    <w:rsid w:val="00803540"/>
    <w:rsid w:val="00813E9A"/>
    <w:rsid w:val="008520B0"/>
    <w:rsid w:val="00911735"/>
    <w:rsid w:val="00A04A32"/>
    <w:rsid w:val="00A229E9"/>
    <w:rsid w:val="00A26DBB"/>
    <w:rsid w:val="00A81776"/>
    <w:rsid w:val="00AE53A0"/>
    <w:rsid w:val="00B40607"/>
    <w:rsid w:val="00C536F0"/>
    <w:rsid w:val="00CE4B89"/>
    <w:rsid w:val="00DC337A"/>
    <w:rsid w:val="00E93041"/>
    <w:rsid w:val="00F1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EFD"/>
    <w:pPr>
      <w:ind w:left="720"/>
      <w:contextualSpacing/>
    </w:pPr>
  </w:style>
  <w:style w:type="character" w:styleId="a4">
    <w:name w:val="Strong"/>
    <w:basedOn w:val="a0"/>
    <w:uiPriority w:val="22"/>
    <w:qFormat/>
    <w:rsid w:val="005D4EFD"/>
    <w:rPr>
      <w:b/>
      <w:bCs/>
    </w:rPr>
  </w:style>
  <w:style w:type="paragraph" w:customStyle="1" w:styleId="Els-Affiliation">
    <w:name w:val="Els-Affiliation"/>
    <w:next w:val="a"/>
    <w:rsid w:val="008520B0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Default">
    <w:name w:val="Default"/>
    <w:rsid w:val="00F15F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EFD"/>
    <w:pPr>
      <w:ind w:left="720"/>
      <w:contextualSpacing/>
    </w:pPr>
  </w:style>
  <w:style w:type="character" w:styleId="a4">
    <w:name w:val="Strong"/>
    <w:basedOn w:val="a0"/>
    <w:uiPriority w:val="22"/>
    <w:qFormat/>
    <w:rsid w:val="005D4EFD"/>
    <w:rPr>
      <w:b/>
      <w:bCs/>
    </w:rPr>
  </w:style>
  <w:style w:type="paragraph" w:customStyle="1" w:styleId="Els-Affiliation">
    <w:name w:val="Els-Affiliation"/>
    <w:next w:val="a"/>
    <w:rsid w:val="008520B0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Default">
    <w:name w:val="Default"/>
    <w:rsid w:val="00F15F2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zhaeva@ido.t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zhaeva@ido.ts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UserIDO</dc:creator>
  <cp:lastModifiedBy>UserIDO</cp:lastModifiedBy>
  <cp:revision>2</cp:revision>
  <dcterms:created xsi:type="dcterms:W3CDTF">2015-10-07T07:52:00Z</dcterms:created>
  <dcterms:modified xsi:type="dcterms:W3CDTF">2015-10-07T07:52:00Z</dcterms:modified>
</cp:coreProperties>
</file>